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5" w:rsidRDefault="0062174A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86.75pt;margin-top:4.8pt;width:331.5pt;height:187.2pt;z-index:251661312" strokecolor="white">
            <v:textbox>
              <w:txbxContent>
                <w:p w:rsidR="00AD26A2" w:rsidRPr="00C617C5" w:rsidRDefault="006013E3" w:rsidP="00AD26A2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  <w:t>Bresciareti</w:t>
                  </w:r>
                  <w:proofErr w:type="spellEnd"/>
                </w:p>
                <w:p w:rsidR="00AD26A2" w:rsidRPr="00C617C5" w:rsidRDefault="00AD26A2" w:rsidP="00AD26A2">
                  <w:pPr>
                    <w:spacing w:after="0"/>
                    <w:jc w:val="center"/>
                    <w:rPr>
                      <w:sz w:val="20"/>
                    </w:rPr>
                  </w:pPr>
                  <w:r w:rsidRPr="00C617C5">
                    <w:rPr>
                      <w:sz w:val="20"/>
                    </w:rPr>
                    <w:t xml:space="preserve">di Archetti Rag. Paolo </w:t>
                  </w:r>
                </w:p>
                <w:p w:rsidR="00AD26A2" w:rsidRPr="00C617C5" w:rsidRDefault="00AD26A2" w:rsidP="00AD26A2">
                  <w:pPr>
                    <w:spacing w:after="0"/>
                    <w:jc w:val="center"/>
                    <w:rPr>
                      <w:szCs w:val="28"/>
                    </w:rPr>
                  </w:pPr>
                  <w:r w:rsidRPr="00C617C5">
                    <w:rPr>
                      <w:szCs w:val="28"/>
                    </w:rPr>
                    <w:t>RETI E ATTREZZATTURE PER IMPIANTI SPORTIVI</w:t>
                  </w:r>
                  <w:r>
                    <w:rPr>
                      <w:szCs w:val="28"/>
                    </w:rPr>
                    <w:t>, RECINZIONI,</w:t>
                  </w:r>
                  <w:r w:rsidRPr="00C617C5">
                    <w:rPr>
                      <w:szCs w:val="28"/>
                    </w:rPr>
                    <w:t xml:space="preserve"> PROTEZIONE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ANTINFORTUNISTICHE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RETI DA PESCA </w:t>
                  </w:r>
                </w:p>
                <w:p w:rsidR="00AD26A2" w:rsidRPr="00C617C5" w:rsidRDefault="00AD26A2" w:rsidP="00AD26A2">
                  <w:pPr>
                    <w:spacing w:after="0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C617C5">
                    <w:rPr>
                      <w:b/>
                      <w:sz w:val="24"/>
                      <w:szCs w:val="32"/>
                    </w:rPr>
                    <w:t xml:space="preserve">25050 MONTE ISOLA (BS) </w:t>
                  </w:r>
                </w:p>
                <w:p w:rsidR="00AD26A2" w:rsidRDefault="00AD26A2" w:rsidP="00AD26A2">
                  <w:pPr>
                    <w:spacing w:after="0"/>
                    <w:jc w:val="center"/>
                  </w:pPr>
                  <w:r>
                    <w:t xml:space="preserve">Loc. Peschiera </w:t>
                  </w:r>
                  <w:proofErr w:type="spellStart"/>
                  <w:r>
                    <w:t>Maraglio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tel</w:t>
                  </w:r>
                  <w:proofErr w:type="spellEnd"/>
                  <w:r>
                    <w:t xml:space="preserve">/fax 0309886270 </w:t>
                  </w:r>
                  <w:r w:rsidRPr="00582319">
                    <w:t>Cell 335 6168870</w:t>
                  </w:r>
                </w:p>
                <w:p w:rsidR="00AD26A2" w:rsidRPr="00D81B6A" w:rsidRDefault="00AD26A2" w:rsidP="00AD26A2">
                  <w:pPr>
                    <w:spacing w:after="0"/>
                    <w:jc w:val="center"/>
                    <w:rPr>
                      <w:lang w:val="en-US"/>
                    </w:rPr>
                  </w:pPr>
                  <w:r w:rsidRPr="00D81B6A">
                    <w:rPr>
                      <w:lang w:val="en-US"/>
                    </w:rPr>
                    <w:t>P.I.: 03239220175 C.F.: RCHPLA62P04E333S</w:t>
                  </w:r>
                </w:p>
                <w:p w:rsidR="00AD26A2" w:rsidRPr="00D81B6A" w:rsidRDefault="0062174A" w:rsidP="00AD26A2">
                  <w:pPr>
                    <w:spacing w:after="0"/>
                    <w:jc w:val="center"/>
                    <w:rPr>
                      <w:lang w:val="en-US"/>
                    </w:rPr>
                  </w:pPr>
                  <w:hyperlink r:id="rId6" w:history="1">
                    <w:r w:rsidR="00AD26A2" w:rsidRPr="00D81B6A">
                      <w:rPr>
                        <w:rStyle w:val="Collegamentoipertestuale"/>
                        <w:lang w:val="en-US"/>
                      </w:rPr>
                      <w:t>www.bresciareti.it</w:t>
                    </w:r>
                  </w:hyperlink>
                  <w:r w:rsidR="00AD26A2" w:rsidRPr="00D81B6A">
                    <w:rPr>
                      <w:lang w:val="en-US"/>
                    </w:rPr>
                    <w:t xml:space="preserve">  </w:t>
                  </w:r>
                  <w:hyperlink r:id="rId7" w:history="1">
                    <w:r w:rsidR="00AD26A2" w:rsidRPr="00D81B6A">
                      <w:rPr>
                        <w:rStyle w:val="Collegamentoipertestuale"/>
                        <w:lang w:val="en-US"/>
                      </w:rPr>
                      <w:t>info@bresciareti.it</w:t>
                    </w:r>
                  </w:hyperlink>
                </w:p>
                <w:p w:rsidR="00AD26A2" w:rsidRDefault="0062174A" w:rsidP="00AD26A2">
                  <w:pPr>
                    <w:spacing w:after="0"/>
                    <w:jc w:val="center"/>
                    <w:rPr>
                      <w:lang w:val="en-GB"/>
                    </w:rPr>
                  </w:pPr>
                  <w:hyperlink r:id="rId8" w:history="1">
                    <w:r w:rsidR="00AD26A2" w:rsidRPr="007011E6">
                      <w:rPr>
                        <w:rStyle w:val="Collegamentoipertestuale"/>
                        <w:lang w:val="en-GB"/>
                      </w:rPr>
                      <w:t>www.retiprotezione.it</w:t>
                    </w:r>
                  </w:hyperlink>
                  <w:r w:rsidR="00AD26A2" w:rsidRPr="007011E6">
                    <w:rPr>
                      <w:lang w:val="en-GB"/>
                    </w:rPr>
                    <w:t xml:space="preserve"> </w:t>
                  </w:r>
                  <w:hyperlink r:id="rId9" w:history="1">
                    <w:r w:rsidR="00AD26A2" w:rsidRPr="00275FC3">
                      <w:rPr>
                        <w:rStyle w:val="Collegamentoipertestuale"/>
                        <w:lang w:val="en-GB"/>
                      </w:rPr>
                      <w:t>info@retiprotezione.it</w:t>
                    </w:r>
                  </w:hyperlink>
                </w:p>
                <w:p w:rsidR="00AD26A2" w:rsidRDefault="00AD26A2" w:rsidP="00AD26A2">
                  <w:pPr>
                    <w:jc w:val="center"/>
                    <w:rPr>
                      <w:lang w:val="en-GB"/>
                    </w:rPr>
                  </w:pPr>
                </w:p>
                <w:p w:rsidR="00AD26A2" w:rsidRPr="007011E6" w:rsidRDefault="00AD26A2" w:rsidP="00AD26A2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="00C617C5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8645" cy="2314575"/>
            <wp:effectExtent l="19050" t="0" r="8255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F82CFB" w:rsidRDefault="0062174A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>
        <w:rPr>
          <w:b/>
          <w:color w:val="4F81BD" w:themeColor="accent1"/>
          <w:sz w:val="36"/>
          <w:u w:val="single"/>
        </w:rPr>
        <w:t>SCHEDA ARTICOLO:V03</w:t>
      </w:r>
      <w:bookmarkStart w:id="0" w:name="_GoBack"/>
      <w:bookmarkEnd w:id="0"/>
    </w:p>
    <w:p w:rsidR="00D5758A" w:rsidRDefault="00FF529A" w:rsidP="00D5758A">
      <w:pPr>
        <w:spacing w:after="0"/>
        <w:jc w:val="center"/>
        <w:rPr>
          <w:color w:val="4F81BD" w:themeColor="accent1"/>
        </w:rPr>
      </w:pPr>
      <w:r>
        <w:rPr>
          <w:color w:val="4F81BD" w:themeColor="accent1"/>
        </w:rPr>
        <w:t>Ret</w:t>
      </w:r>
      <w:r w:rsidR="00AA441D">
        <w:rPr>
          <w:color w:val="4F81BD" w:themeColor="accent1"/>
        </w:rPr>
        <w:t xml:space="preserve">e </w:t>
      </w:r>
      <w:proofErr w:type="spellStart"/>
      <w:r w:rsidR="00AA441D">
        <w:rPr>
          <w:color w:val="4F81BD" w:themeColor="accent1"/>
        </w:rPr>
        <w:t>Antirapaci</w:t>
      </w:r>
      <w:proofErr w:type="spellEnd"/>
    </w:p>
    <w:p w:rsidR="00D36FA7" w:rsidRPr="00880BD6" w:rsidRDefault="00872B1A" w:rsidP="00D36FA7">
      <w:pPr>
        <w:spacing w:after="0"/>
      </w:pPr>
      <w:r>
        <w:t>Rete in nylon p</w:t>
      </w:r>
      <w:r w:rsidR="00D36FA7" w:rsidRPr="00880BD6">
        <w:t>o</w:t>
      </w:r>
      <w:r>
        <w:t>lietilene</w:t>
      </w:r>
      <w:r w:rsidR="00C83F91">
        <w:t>, con maglia da mm 1</w:t>
      </w:r>
      <w:r w:rsidR="00D36FA7" w:rsidRPr="00880BD6">
        <w:t>0x</w:t>
      </w:r>
      <w:r w:rsidR="00C83F91">
        <w:t>1</w:t>
      </w:r>
      <w:r w:rsidR="00D36FA7" w:rsidRPr="00880BD6">
        <w:t>0 e filato da mm</w:t>
      </w:r>
      <w:r w:rsidR="000D626E">
        <w:t xml:space="preserve"> 2</w:t>
      </w:r>
      <w:r>
        <w:t>,2</w:t>
      </w:r>
      <w:r w:rsidR="00D36FA7" w:rsidRPr="00880BD6">
        <w:t>,</w:t>
      </w:r>
      <w:r w:rsidR="00637A1B">
        <w:t xml:space="preserve"> disponibile nel colore</w:t>
      </w:r>
      <w:r w:rsidR="00F46712">
        <w:t xml:space="preserve"> </w:t>
      </w:r>
      <w:r w:rsidR="008F5277">
        <w:t>nera</w:t>
      </w:r>
      <w:r w:rsidR="000D626E">
        <w:t xml:space="preserve">, composta da 7 fili intrecciati monofilo 0,32. </w:t>
      </w:r>
      <w:r w:rsidR="008F0F61">
        <w:t>Stabilizzato contro i raggi ultravioletti.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COMPOSIZIONE</w:t>
      </w:r>
      <w:r w:rsidRPr="00880BD6">
        <w:rPr>
          <w:color w:val="4F81BD" w:themeColor="accent1"/>
        </w:rPr>
        <w:t xml:space="preserve"> </w:t>
      </w:r>
      <w:r w:rsidRPr="00880BD6">
        <w:rPr>
          <w:b/>
          <w:color w:val="4F81BD" w:themeColor="accent1"/>
        </w:rPr>
        <w:t>FILATO</w:t>
      </w:r>
      <w:r w:rsidRPr="00880BD6">
        <w:rPr>
          <w:color w:val="4F81BD" w:themeColor="accent1"/>
        </w:rPr>
        <w:t>:</w:t>
      </w:r>
      <w:r w:rsidR="00D36FA7" w:rsidRPr="00880BD6">
        <w:rPr>
          <w:color w:val="4F81BD" w:themeColor="accent1"/>
        </w:rPr>
        <w:t xml:space="preserve">  </w:t>
      </w:r>
      <w:r w:rsidR="00D36FA7" w:rsidRPr="00880BD6">
        <w:t xml:space="preserve">rete </w:t>
      </w:r>
      <w:r w:rsidR="002218E9">
        <w:t xml:space="preserve">color </w:t>
      </w:r>
      <w:r w:rsidR="008F5277">
        <w:t>nero</w:t>
      </w:r>
      <w:r w:rsidR="00D5758A">
        <w:t xml:space="preserve"> </w:t>
      </w:r>
      <w:r w:rsidR="00D36FA7" w:rsidRPr="00880BD6">
        <w:t xml:space="preserve">in nylon </w:t>
      </w:r>
      <w:r w:rsidR="00872B1A">
        <w:t xml:space="preserve">polietilene vergine, </w:t>
      </w:r>
      <w:r w:rsidR="00D36FA7" w:rsidRPr="00880BD6">
        <w:t>ad alta tena</w:t>
      </w:r>
      <w:r w:rsidR="00D5758A">
        <w:t xml:space="preserve">cità con maglia quadrata da mm </w:t>
      </w:r>
      <w:r w:rsidR="00C83F91">
        <w:t>1</w:t>
      </w:r>
      <w:r w:rsidR="00D5758A">
        <w:t>0x</w:t>
      </w:r>
      <w:r w:rsidR="00C83F91">
        <w:t>1</w:t>
      </w:r>
      <w:r w:rsidR="00D36FA7" w:rsidRPr="00880BD6">
        <w:t>0,  idrorepellente, spessore filato mm</w:t>
      </w:r>
      <w:r w:rsidR="000D626E">
        <w:t xml:space="preserve"> 2</w:t>
      </w:r>
      <w:r w:rsidR="00872B1A">
        <w:t>,2</w:t>
      </w:r>
      <w:r w:rsidR="00261BDF" w:rsidRPr="00880BD6">
        <w:t>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  <w:rPr>
          <w:color w:val="4F81BD" w:themeColor="accent1"/>
        </w:rPr>
      </w:pPr>
      <w:r w:rsidRPr="00880BD6">
        <w:rPr>
          <w:b/>
          <w:color w:val="4F81BD" w:themeColor="accent1"/>
        </w:rPr>
        <w:t>DURATA MINIMA DELLA RETE</w:t>
      </w:r>
      <w:r w:rsidRPr="00880BD6">
        <w:rPr>
          <w:color w:val="4F81BD" w:themeColor="accent1"/>
        </w:rPr>
        <w:t>:</w:t>
      </w:r>
      <w:r w:rsidR="00492EDC" w:rsidRPr="00880BD6">
        <w:rPr>
          <w:color w:val="4F81BD" w:themeColor="accent1"/>
        </w:rPr>
        <w:t xml:space="preserve"> </w:t>
      </w:r>
      <w:r w:rsidR="00AA441D">
        <w:t>oltre 14</w:t>
      </w:r>
      <w:r w:rsidR="00261BDF" w:rsidRPr="00880BD6">
        <w:t xml:space="preserve"> anni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CARICO DI ROTTURA</w:t>
      </w:r>
      <w:r w:rsidRPr="00880BD6">
        <w:rPr>
          <w:color w:val="4F81BD" w:themeColor="accent1"/>
        </w:rPr>
        <w:t>: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si intende carico di rottura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il tiraggio di una maglia da un’estremità all’</w:t>
      </w:r>
      <w:r w:rsidR="00492EDC" w:rsidRPr="00880BD6">
        <w:t xml:space="preserve">altra ed è di kg </w:t>
      </w:r>
      <w:r w:rsidR="000D626E">
        <w:t>85</w:t>
      </w:r>
    </w:p>
    <w:p w:rsidR="00880BD6" w:rsidRDefault="00880BD6" w:rsidP="00C617C5">
      <w:pPr>
        <w:spacing w:after="0"/>
        <w:rPr>
          <w:color w:val="4F81BD" w:themeColor="accent1"/>
        </w:rPr>
      </w:pPr>
    </w:p>
    <w:p w:rsidR="00880BD6" w:rsidRDefault="00880BD6" w:rsidP="00C617C5">
      <w:pPr>
        <w:spacing w:after="0"/>
      </w:pPr>
      <w:r>
        <w:rPr>
          <w:b/>
          <w:color w:val="4F81BD" w:themeColor="accent1"/>
        </w:rPr>
        <w:t>INSTALLAZIONE</w:t>
      </w:r>
      <w:r>
        <w:rPr>
          <w:color w:val="4F81BD" w:themeColor="accent1"/>
        </w:rPr>
        <w:t xml:space="preserve">: </w:t>
      </w:r>
      <w:r>
        <w:t>estremamente facile</w:t>
      </w:r>
    </w:p>
    <w:p w:rsidR="00880BD6" w:rsidRPr="00880BD6" w:rsidRDefault="00880BD6" w:rsidP="00C617C5">
      <w:pPr>
        <w:spacing w:after="0"/>
      </w:pPr>
    </w:p>
    <w:p w:rsidR="00C617C5" w:rsidRPr="00C617C5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>CARATTERISTICHE TECNICHE</w:t>
      </w:r>
    </w:p>
    <w:p w:rsidR="00C617C5" w:rsidRDefault="00C617C5" w:rsidP="00C617C5">
      <w:pPr>
        <w:spacing w:after="0"/>
      </w:pP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MATERIALE</w:t>
      </w:r>
      <w:r w:rsidRPr="00880BD6">
        <w:t>:</w:t>
      </w:r>
      <w:r w:rsidR="00D36FA7" w:rsidRPr="00880BD6">
        <w:t xml:space="preserve"> nylon </w:t>
      </w:r>
      <w:r w:rsidR="00872B1A">
        <w:t>polietilene vergine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COLORE DISPONIBILE</w:t>
      </w:r>
      <w:r w:rsidRPr="00880BD6">
        <w:t>:</w:t>
      </w:r>
      <w:r w:rsidR="008236C1">
        <w:t xml:space="preserve"> Verde o</w:t>
      </w:r>
      <w:r w:rsidR="00D36FA7" w:rsidRPr="00880BD6">
        <w:t xml:space="preserve"> </w:t>
      </w:r>
      <w:r w:rsidR="008F5277">
        <w:t>nero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SPESSORE FILATO</w:t>
      </w:r>
      <w:r w:rsidRPr="00880BD6">
        <w:t>:</w:t>
      </w:r>
      <w:r w:rsidR="00261BDF" w:rsidRPr="00880BD6">
        <w:t xml:space="preserve"> </w:t>
      </w:r>
      <w:r w:rsidR="000D626E">
        <w:t>2</w:t>
      </w:r>
      <w:r w:rsidR="00872B1A">
        <w:t xml:space="preserve">,2 </w:t>
      </w:r>
      <w:r w:rsidR="00261BDF" w:rsidRPr="00880BD6">
        <w:t>mm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RETE</w:t>
      </w:r>
      <w:r w:rsidRPr="00880BD6">
        <w:t>:</w:t>
      </w:r>
      <w:r w:rsidR="00261BDF" w:rsidRPr="00880BD6">
        <w:t xml:space="preserve"> a maglia quadra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MAGLIA</w:t>
      </w:r>
      <w:r w:rsidRPr="00880BD6">
        <w:t>:</w:t>
      </w:r>
      <w:r w:rsidR="00C83F91">
        <w:t xml:space="preserve"> mm 10x1</w:t>
      </w:r>
      <w:r w:rsidR="00261BDF" w:rsidRPr="00880BD6">
        <w:t>0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PESO</w:t>
      </w:r>
      <w:r w:rsidRPr="00880BD6">
        <w:t>:</w:t>
      </w:r>
      <w:r w:rsidR="00AA441D">
        <w:t xml:space="preserve"> 46</w:t>
      </w:r>
      <w:r w:rsidR="00261BDF" w:rsidRPr="00880BD6">
        <w:t xml:space="preserve"> g/mq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BORDATURA</w:t>
      </w:r>
      <w:r w:rsidRPr="00AD26A2">
        <w:rPr>
          <w:color w:val="4F81BD" w:themeColor="accent1"/>
        </w:rPr>
        <w:t xml:space="preserve"> </w:t>
      </w:r>
      <w:r w:rsidRPr="00AD26A2">
        <w:rPr>
          <w:b/>
          <w:color w:val="4F81BD" w:themeColor="accent1"/>
        </w:rPr>
        <w:t>PERIMETRALE</w:t>
      </w:r>
      <w:r w:rsidRPr="00880BD6">
        <w:t>:</w:t>
      </w:r>
      <w:r w:rsidR="00261BDF" w:rsidRPr="00880BD6">
        <w:t xml:space="preserve"> realizzata con tr</w:t>
      </w:r>
      <w:r w:rsidR="00AC4C94">
        <w:t>e</w:t>
      </w:r>
      <w:r w:rsidR="00261BDF" w:rsidRPr="00880BD6">
        <w:t>ccia in nylon spessore mm 6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TEMPERATURA DI FUSIONE</w:t>
      </w:r>
      <w:r w:rsidRPr="00880BD6">
        <w:t>:</w:t>
      </w:r>
      <w:r w:rsidR="00B65F8B">
        <w:t xml:space="preserve"> 118°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TEMPERATURA MINIMA D’USO</w:t>
      </w:r>
      <w:r w:rsidRPr="00880BD6">
        <w:t>:</w:t>
      </w:r>
      <w:r w:rsidR="00B65F8B">
        <w:t xml:space="preserve"> -</w:t>
      </w:r>
      <w:r w:rsidR="00FD7136">
        <w:t xml:space="preserve"> </w:t>
      </w:r>
      <w:r w:rsidR="00B65F8B">
        <w:t>40°</w:t>
      </w:r>
    </w:p>
    <w:p w:rsidR="008F0F61" w:rsidRPr="008F0F61" w:rsidRDefault="008F0F61" w:rsidP="00C617C5">
      <w:pPr>
        <w:spacing w:after="0"/>
      </w:pPr>
      <w:r w:rsidRPr="00AD26A2">
        <w:rPr>
          <w:b/>
          <w:color w:val="4F81BD" w:themeColor="accent1"/>
        </w:rPr>
        <w:t>RESISTENZA ALL’ABRASIONE</w:t>
      </w:r>
      <w:r>
        <w:rPr>
          <w:b/>
        </w:rPr>
        <w:t xml:space="preserve">: </w:t>
      </w:r>
      <w:r>
        <w:t>ottima</w:t>
      </w:r>
    </w:p>
    <w:p w:rsidR="000C5CC7" w:rsidRDefault="00C617C5" w:rsidP="000C5CC7">
      <w:pPr>
        <w:spacing w:after="0"/>
        <w:rPr>
          <w:b/>
        </w:rPr>
      </w:pPr>
      <w:r w:rsidRPr="00AD26A2">
        <w:rPr>
          <w:b/>
          <w:color w:val="4F81BD" w:themeColor="accent1"/>
        </w:rPr>
        <w:t>ASSORBIMENTO D’ACQUA 0,01%:</w:t>
      </w:r>
      <w:r w:rsidR="00261BDF" w:rsidRPr="00880BD6">
        <w:rPr>
          <w:b/>
        </w:rPr>
        <w:t xml:space="preserve"> </w:t>
      </w:r>
      <w:r w:rsidR="00261BDF" w:rsidRPr="00880BD6">
        <w:t>idrorepellente</w:t>
      </w:r>
    </w:p>
    <w:p w:rsidR="000C5CC7" w:rsidRPr="000C5CC7" w:rsidRDefault="00261BDF" w:rsidP="000C5CC7">
      <w:pPr>
        <w:spacing w:after="0"/>
        <w:rPr>
          <w:rFonts w:ascii="Calibri" w:hAnsi="Calibri" w:cs="Calibri"/>
          <w:b/>
        </w:rPr>
      </w:pPr>
      <w:r w:rsidRPr="00AD26A2">
        <w:rPr>
          <w:b/>
          <w:color w:val="4F81BD" w:themeColor="accent1"/>
        </w:rPr>
        <w:t>UTILIZZO</w:t>
      </w:r>
      <w:r w:rsidRPr="006963D8">
        <w:rPr>
          <w:b/>
        </w:rPr>
        <w:t xml:space="preserve">: </w:t>
      </w:r>
      <w:r w:rsidR="006963D8" w:rsidRPr="006963D8">
        <w:rPr>
          <w:rFonts w:ascii="Arial" w:hAnsi="Arial" w:cs="Arial"/>
          <w:color w:val="494949"/>
          <w:shd w:val="clear" w:color="auto" w:fill="FFFFFF"/>
        </w:rPr>
        <w:t xml:space="preserve"> </w:t>
      </w:r>
      <w:r w:rsidR="000C5CC7" w:rsidRPr="000C5CC7">
        <w:rPr>
          <w:rFonts w:ascii="Calibri" w:eastAsia="Times New Roman" w:hAnsi="Calibri" w:cs="Calibri"/>
          <w:lang w:eastAsia="it-IT"/>
        </w:rPr>
        <w:t>Prodotto adatto per salvaguardare gli allevamenti e pollai chiusi o all'aperti. Montaggio di estrema facilità considerando che la rete ha tutto il profilo perimetrale e può essere adattata a qualsiasi ambiente all’aperto.</w:t>
      </w:r>
    </w:p>
    <w:p w:rsidR="006963D8" w:rsidRDefault="006963D8" w:rsidP="00261BDF">
      <w:pPr>
        <w:spacing w:after="0"/>
        <w:rPr>
          <w:sz w:val="24"/>
        </w:rPr>
      </w:pPr>
    </w:p>
    <w:p w:rsidR="00492EDC" w:rsidRPr="00D36FA7" w:rsidRDefault="0062174A" w:rsidP="00261BDF">
      <w:pPr>
        <w:spacing w:after="0"/>
        <w:rPr>
          <w:sz w:val="24"/>
        </w:rPr>
      </w:pPr>
      <w:r>
        <w:rPr>
          <w:noProof/>
          <w:sz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75pt;margin-top:9pt;width:517.5pt;height:.75pt;z-index:251660288" o:connectortype="straight" strokecolor="#0070c0" strokeweight="1pt"/>
        </w:pict>
      </w:r>
    </w:p>
    <w:p w:rsidR="00983AE5" w:rsidRDefault="00492EDC" w:rsidP="00261BDF">
      <w:pPr>
        <w:spacing w:after="0"/>
        <w:rPr>
          <w:b/>
          <w:sz w:val="20"/>
        </w:rPr>
      </w:pPr>
      <w:r>
        <w:rPr>
          <w:b/>
          <w:sz w:val="20"/>
        </w:rPr>
        <w:t>Ogni rete viene utilizzata sia in lunghezza che in larghezza della dimensione richiesta. Completa di rinforzo perimetrale con una trec</w:t>
      </w:r>
      <w:r w:rsidR="00D5758A">
        <w:rPr>
          <w:b/>
          <w:sz w:val="20"/>
        </w:rPr>
        <w:t xml:space="preserve">cia da mm 6, di solito di colore </w:t>
      </w:r>
      <w:r w:rsidR="008F5277">
        <w:rPr>
          <w:b/>
          <w:sz w:val="20"/>
        </w:rPr>
        <w:t>nero</w:t>
      </w:r>
      <w:r>
        <w:rPr>
          <w:b/>
          <w:sz w:val="20"/>
        </w:rPr>
        <w:t>, cucita alla rete, lasciando negli angoli uno spezzone di corda per facilitare la messa in opera.</w:t>
      </w:r>
    </w:p>
    <w:p w:rsidR="000C5CC7" w:rsidRPr="000C5CC7" w:rsidRDefault="006013E3" w:rsidP="000C5CC7">
      <w:pPr>
        <w:spacing w:after="0"/>
        <w:rPr>
          <w:rFonts w:ascii="Calibri" w:hAnsi="Calibri" w:cs="Calibri"/>
          <w:color w:val="000000"/>
          <w:shd w:val="clear" w:color="auto" w:fill="E5E5E5"/>
        </w:rPr>
      </w:pPr>
      <w:r>
        <w:rPr>
          <w:b/>
          <w:color w:val="000000"/>
          <w:shd w:val="clear" w:color="auto" w:fill="E5E5E5"/>
        </w:rPr>
        <w:lastRenderedPageBreak/>
        <w:t xml:space="preserve">DESCRIZIONE: </w:t>
      </w:r>
      <w:r w:rsidR="002F397D">
        <w:rPr>
          <w:color w:val="000000"/>
          <w:shd w:val="clear" w:color="auto" w:fill="E5E5E5"/>
        </w:rPr>
        <w:t xml:space="preserve"> la rete </w:t>
      </w:r>
      <w:proofErr w:type="spellStart"/>
      <w:r w:rsidR="00AA441D">
        <w:rPr>
          <w:color w:val="000000"/>
          <w:shd w:val="clear" w:color="auto" w:fill="E5E5E5"/>
        </w:rPr>
        <w:t>antirapaci</w:t>
      </w:r>
      <w:proofErr w:type="spellEnd"/>
      <w:r w:rsidR="000C5CC7">
        <w:rPr>
          <w:color w:val="000000"/>
          <w:shd w:val="clear" w:color="auto" w:fill="E5E5E5"/>
        </w:rPr>
        <w:t xml:space="preserve"> nera</w:t>
      </w:r>
      <w:r w:rsidR="00B04FDE">
        <w:rPr>
          <w:color w:val="000000"/>
          <w:shd w:val="clear" w:color="auto" w:fill="E5E5E5"/>
        </w:rPr>
        <w:t xml:space="preserve"> </w:t>
      </w:r>
      <w:r w:rsidR="002F397D">
        <w:rPr>
          <w:color w:val="000000"/>
          <w:shd w:val="clear" w:color="auto" w:fill="E5E5E5"/>
        </w:rPr>
        <w:t>è</w:t>
      </w:r>
      <w:r>
        <w:rPr>
          <w:color w:val="000000"/>
          <w:shd w:val="clear" w:color="auto" w:fill="E5E5E5"/>
        </w:rPr>
        <w:t xml:space="preserve"> realizzata in nylon polietilene vergine ad alta tenacità e stabilizzata ai raggi ultravioletti. E’ di colore nero e prodotta con una maglia da mm. 10x10 e un filato spesso mm. 2,2. Viene irrobustita con una bordatura perimetrale realizzata con treccia in nylon spessa mm. 6. E’ una rete idrorepellente e con un’ottima resistenza all’abrasione, inoltre è estremamente facile da collocare.</w:t>
      </w:r>
      <w:r w:rsidR="000C5CC7">
        <w:rPr>
          <w:color w:val="000000"/>
          <w:shd w:val="clear" w:color="auto" w:fill="E5E5E5"/>
        </w:rPr>
        <w:t xml:space="preserve"> </w:t>
      </w:r>
      <w:r w:rsidR="000C5CC7" w:rsidRPr="000C5CC7">
        <w:rPr>
          <w:rFonts w:ascii="Calibri" w:eastAsia="Times New Roman" w:hAnsi="Calibri" w:cs="Calibri"/>
          <w:lang w:eastAsia="it-IT"/>
        </w:rPr>
        <w:t>Prodotto adatto per salvaguardare degli allevamenti e pollai chiusi o all'aperti. Montaggio di estrema facilità considerando che la rete ha tutto il profilo perimetrale e può essere adattata a qualsiasi ambiente all’aperto.</w:t>
      </w:r>
    </w:p>
    <w:p w:rsidR="006013E3" w:rsidRDefault="006013E3" w:rsidP="00261BDF">
      <w:pPr>
        <w:spacing w:after="0"/>
        <w:rPr>
          <w:b/>
          <w:sz w:val="20"/>
        </w:rPr>
      </w:pPr>
    </w:p>
    <w:sectPr w:rsidR="006013E3" w:rsidSect="00C6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77A9D"/>
    <w:multiLevelType w:val="multilevel"/>
    <w:tmpl w:val="3EEE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D330F7"/>
    <w:multiLevelType w:val="multilevel"/>
    <w:tmpl w:val="57E6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17C5"/>
    <w:rsid w:val="00037E31"/>
    <w:rsid w:val="00043D4F"/>
    <w:rsid w:val="000C5CC7"/>
    <w:rsid w:val="000D626E"/>
    <w:rsid w:val="000E1D85"/>
    <w:rsid w:val="00102EC5"/>
    <w:rsid w:val="00156A0B"/>
    <w:rsid w:val="001807EC"/>
    <w:rsid w:val="001E03E4"/>
    <w:rsid w:val="00207B7F"/>
    <w:rsid w:val="002218E9"/>
    <w:rsid w:val="00222544"/>
    <w:rsid w:val="002521B1"/>
    <w:rsid w:val="00261BDF"/>
    <w:rsid w:val="002B52D7"/>
    <w:rsid w:val="002F397D"/>
    <w:rsid w:val="003C2308"/>
    <w:rsid w:val="00492EDC"/>
    <w:rsid w:val="004B74FE"/>
    <w:rsid w:val="004E4E45"/>
    <w:rsid w:val="005A6B46"/>
    <w:rsid w:val="005D25EA"/>
    <w:rsid w:val="005E4573"/>
    <w:rsid w:val="006013E3"/>
    <w:rsid w:val="00611372"/>
    <w:rsid w:val="0062174A"/>
    <w:rsid w:val="00637A1B"/>
    <w:rsid w:val="00656BE6"/>
    <w:rsid w:val="00684D3C"/>
    <w:rsid w:val="006963D8"/>
    <w:rsid w:val="007152FF"/>
    <w:rsid w:val="00715B01"/>
    <w:rsid w:val="00725226"/>
    <w:rsid w:val="008160F3"/>
    <w:rsid w:val="008236C1"/>
    <w:rsid w:val="00872B1A"/>
    <w:rsid w:val="00880BD6"/>
    <w:rsid w:val="008E7DF1"/>
    <w:rsid w:val="008F0F61"/>
    <w:rsid w:val="008F5277"/>
    <w:rsid w:val="00933AB0"/>
    <w:rsid w:val="00983AE5"/>
    <w:rsid w:val="009C1085"/>
    <w:rsid w:val="00A615A6"/>
    <w:rsid w:val="00A67042"/>
    <w:rsid w:val="00AA441D"/>
    <w:rsid w:val="00AC4C94"/>
    <w:rsid w:val="00AC7325"/>
    <w:rsid w:val="00AD26A2"/>
    <w:rsid w:val="00B04FDE"/>
    <w:rsid w:val="00B45DCE"/>
    <w:rsid w:val="00B5656B"/>
    <w:rsid w:val="00B65285"/>
    <w:rsid w:val="00B65F8B"/>
    <w:rsid w:val="00BB2AD4"/>
    <w:rsid w:val="00C617C5"/>
    <w:rsid w:val="00C83F91"/>
    <w:rsid w:val="00D14A71"/>
    <w:rsid w:val="00D36FA7"/>
    <w:rsid w:val="00D5758A"/>
    <w:rsid w:val="00D67DEA"/>
    <w:rsid w:val="00D95FDC"/>
    <w:rsid w:val="00E83257"/>
    <w:rsid w:val="00E93708"/>
    <w:rsid w:val="00EC63AE"/>
    <w:rsid w:val="00ED462B"/>
    <w:rsid w:val="00F46712"/>
    <w:rsid w:val="00F82CFB"/>
    <w:rsid w:val="00FA092C"/>
    <w:rsid w:val="00FD7136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C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  <w:style w:type="character" w:customStyle="1" w:styleId="arial12">
    <w:name w:val="arial12"/>
    <w:basedOn w:val="Carpredefinitoparagrafo"/>
    <w:rsid w:val="00B04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tiprote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bresciaret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esciareti.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retiprote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Utente Windows</cp:lastModifiedBy>
  <cp:revision>19</cp:revision>
  <cp:lastPrinted>2015-04-17T12:28:00Z</cp:lastPrinted>
  <dcterms:created xsi:type="dcterms:W3CDTF">2015-02-03T15:30:00Z</dcterms:created>
  <dcterms:modified xsi:type="dcterms:W3CDTF">2022-03-07T16:08:00Z</dcterms:modified>
</cp:coreProperties>
</file>